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02DC0" w14:textId="4AFA4186" w:rsidR="003222D2" w:rsidRDefault="00EE137B" w:rsidP="00EE137B">
      <w:pPr>
        <w:spacing w:line="360" w:lineRule="auto"/>
        <w:rPr>
          <w:rFonts w:ascii="Arial" w:hAnsi="Arial" w:cs="Arial"/>
          <w:sz w:val="32"/>
          <w:szCs w:val="32"/>
        </w:rPr>
      </w:pPr>
      <w:r w:rsidRPr="00EE137B">
        <w:rPr>
          <w:rFonts w:ascii="Arial" w:hAnsi="Arial" w:cs="Arial"/>
          <w:sz w:val="32"/>
          <w:szCs w:val="32"/>
        </w:rPr>
        <w:t xml:space="preserve">Samodzielny Publiczny Zakład Opieki Zdrowotnej Warszawa - Ursynów to sześć przychodni i </w:t>
      </w:r>
      <w:r w:rsidR="00BE5BDA">
        <w:rPr>
          <w:rFonts w:ascii="Arial" w:hAnsi="Arial" w:cs="Arial"/>
          <w:sz w:val="32"/>
          <w:szCs w:val="32"/>
        </w:rPr>
        <w:t>szpital jednodniowy</w:t>
      </w:r>
      <w:r w:rsidRPr="00EE137B">
        <w:rPr>
          <w:rFonts w:ascii="Arial" w:hAnsi="Arial" w:cs="Arial"/>
          <w:sz w:val="32"/>
          <w:szCs w:val="32"/>
        </w:rPr>
        <w:t>. Wszystkie budynki znajdują się na terenie dzielnicy Ursynów w Warszawie. W placówkach</w:t>
      </w:r>
      <w:r>
        <w:rPr>
          <w:rFonts w:ascii="Arial" w:hAnsi="Arial" w:cs="Arial"/>
          <w:sz w:val="32"/>
          <w:szCs w:val="32"/>
        </w:rPr>
        <w:t xml:space="preserve"> można skorzystać z wizyty lekarskiej, zrobić badania i zabiegi.</w:t>
      </w:r>
    </w:p>
    <w:p w14:paraId="256F9985" w14:textId="60CC8D8F" w:rsidR="00A37C71" w:rsidRDefault="00A37C71" w:rsidP="00EE137B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Siedziba Zakładu znajduje się przy ul. Zamiany 13 w Warszawie. Zakładem kieruje Dyrektor.</w:t>
      </w:r>
    </w:p>
    <w:p w14:paraId="225F98FE" w14:textId="4628F87D" w:rsidR="00F86A3D" w:rsidRPr="00EE137B" w:rsidRDefault="00F86A3D" w:rsidP="00EE137B">
      <w:p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Wszystkie informacje można znaleźć na stronie internetowej Zakładu pod adresem www.zozursynow.pl</w:t>
      </w:r>
    </w:p>
    <w:sectPr w:rsidR="00F86A3D" w:rsidRPr="00EE1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8D"/>
    <w:rsid w:val="003222D2"/>
    <w:rsid w:val="004B0D17"/>
    <w:rsid w:val="007331B1"/>
    <w:rsid w:val="0087648D"/>
    <w:rsid w:val="00A37C71"/>
    <w:rsid w:val="00BE5BDA"/>
    <w:rsid w:val="00EE137B"/>
    <w:rsid w:val="00F8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1163"/>
  <w15:chartTrackingRefBased/>
  <w15:docId w15:val="{5635ABA6-4BEF-4ADE-86CF-287C4D07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Marketnigu</dc:creator>
  <cp:keywords/>
  <dc:description/>
  <cp:lastModifiedBy>Anna Dymińska</cp:lastModifiedBy>
  <cp:revision>2</cp:revision>
  <dcterms:created xsi:type="dcterms:W3CDTF">2024-01-23T12:03:00Z</dcterms:created>
  <dcterms:modified xsi:type="dcterms:W3CDTF">2024-01-23T12:03:00Z</dcterms:modified>
</cp:coreProperties>
</file>